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4D7F6" w14:textId="77777777" w:rsidR="00734194" w:rsidRDefault="005B61FC" w:rsidP="009F5B8A">
      <w:pPr>
        <w:jc w:val="both"/>
      </w:pPr>
      <w:r>
        <w:rPr>
          <w:noProof/>
        </w:rPr>
        <w:drawing>
          <wp:anchor distT="0" distB="0" distL="114300" distR="114300" simplePos="0" relativeHeight="251657728" behindDoc="1" locked="0" layoutInCell="1" allowOverlap="1" wp14:anchorId="0CB315A4" wp14:editId="4D51F16B">
            <wp:simplePos x="0" y="0"/>
            <wp:positionH relativeFrom="column">
              <wp:posOffset>0</wp:posOffset>
            </wp:positionH>
            <wp:positionV relativeFrom="paragraph">
              <wp:posOffset>0</wp:posOffset>
            </wp:positionV>
            <wp:extent cx="2124075" cy="3343275"/>
            <wp:effectExtent l="0" t="0" r="9525" b="9525"/>
            <wp:wrapTight wrapText="bothSides">
              <wp:wrapPolygon edited="0">
                <wp:start x="0" y="0"/>
                <wp:lineTo x="0" y="21538"/>
                <wp:lineTo x="21503" y="21538"/>
                <wp:lineTo x="215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l="64262"/>
                    <a:stretch>
                      <a:fillRect/>
                    </a:stretch>
                  </pic:blipFill>
                  <pic:spPr bwMode="auto">
                    <a:xfrm>
                      <a:off x="0" y="0"/>
                      <a:ext cx="2124075" cy="3343275"/>
                    </a:xfrm>
                    <a:prstGeom prst="rect">
                      <a:avLst/>
                    </a:prstGeom>
                    <a:noFill/>
                  </pic:spPr>
                </pic:pic>
              </a:graphicData>
            </a:graphic>
            <wp14:sizeRelH relativeFrom="page">
              <wp14:pctWidth>0</wp14:pctWidth>
            </wp14:sizeRelH>
            <wp14:sizeRelV relativeFrom="page">
              <wp14:pctHeight>0</wp14:pctHeight>
            </wp14:sizeRelV>
          </wp:anchor>
        </w:drawing>
      </w:r>
      <w:r w:rsidR="00734194" w:rsidRPr="008F0B3C">
        <w:rPr>
          <w:b/>
          <w:bCs/>
          <w:color w:val="993300"/>
          <w:sz w:val="28"/>
          <w:szCs w:val="28"/>
        </w:rPr>
        <w:t>Katie Wertz Memorial Scholarship Fund:</w:t>
      </w:r>
      <w:r w:rsidR="00734194" w:rsidRPr="009F5B8A">
        <w:rPr>
          <w:b/>
          <w:bCs/>
          <w:color w:val="993300"/>
          <w:sz w:val="24"/>
        </w:rPr>
        <w:t xml:space="preserve"> (2012)</w:t>
      </w:r>
      <w:r w:rsidR="00734194">
        <w:rPr>
          <w:b/>
          <w:bCs/>
        </w:rPr>
        <w:t xml:space="preserve"> </w:t>
      </w:r>
      <w:r w:rsidR="00734194">
        <w:t xml:space="preserve">Annual scholarship  in the amount of $500 awarded to one senior at </w:t>
      </w:r>
      <w:smartTag w:uri="urn:schemas-microsoft-com:office:smarttags" w:element="place">
        <w:smartTag w:uri="urn:schemas-microsoft-com:office:smarttags" w:element="PlaceName">
          <w:smartTag w:uri="urn:schemas-microsoft-com:office:smarttags" w:element="PlaceName">
            <w:r w:rsidR="00734194">
              <w:t>Sentinel</w:t>
            </w:r>
          </w:smartTag>
          <w:r w:rsidR="00734194">
            <w:t xml:space="preserve"> </w:t>
          </w:r>
          <w:smartTag w:uri="urn:schemas-microsoft-com:office:smarttags" w:element="PlaceName">
            <w:r w:rsidR="00734194">
              <w:t>Career</w:t>
            </w:r>
          </w:smartTag>
          <w:r w:rsidR="00734194">
            <w:t xml:space="preserve"> </w:t>
          </w:r>
          <w:smartTag w:uri="urn:schemas-microsoft-com:office:smarttags" w:element="PlaceType">
            <w:r w:rsidR="00734194">
              <w:t>Center</w:t>
            </w:r>
          </w:smartTag>
        </w:smartTag>
      </w:smartTag>
      <w:r w:rsidR="00734194">
        <w:t xml:space="preserve"> with a passion for performing volunteer work within the community.</w:t>
      </w:r>
    </w:p>
    <w:p w14:paraId="2C2DC8EB" w14:textId="77777777" w:rsidR="00734194" w:rsidRPr="00655ECF" w:rsidRDefault="00734194" w:rsidP="009F5B8A">
      <w:pPr>
        <w:jc w:val="both"/>
        <w:rPr>
          <w:bCs/>
        </w:rPr>
      </w:pPr>
      <w:r>
        <w:rPr>
          <w:b/>
          <w:bCs/>
          <w:color w:val="993300"/>
        </w:rPr>
        <w:t xml:space="preserve">Criterion for Selection: </w:t>
      </w:r>
      <w:r>
        <w:rPr>
          <w:bCs/>
        </w:rPr>
        <w:t xml:space="preserve"> Candidate must be a current senior enrolled at </w:t>
      </w:r>
      <w:smartTag w:uri="urn:schemas-microsoft-com:office:smarttags" w:element="PlaceType">
        <w:smartTag w:uri="urn:schemas-microsoft-com:office:smarttags" w:element="PlaceName">
          <w:smartTag w:uri="urn:schemas-microsoft-com:office:smarttags" w:element="place">
            <w:r>
              <w:rPr>
                <w:bCs/>
              </w:rPr>
              <w:t>Sentinel</w:t>
            </w:r>
          </w:smartTag>
        </w:smartTag>
        <w:r>
          <w:rPr>
            <w:bCs/>
          </w:rPr>
          <w:t xml:space="preserve"> </w:t>
        </w:r>
        <w:smartTag w:uri="urn:schemas-microsoft-com:office:smarttags" w:element="PlaceName">
          <w:smartTag w:uri="urn:schemas-microsoft-com:office:smarttags" w:element="PlaceType">
            <w:r>
              <w:rPr>
                <w:bCs/>
              </w:rPr>
              <w:t>Career</w:t>
            </w:r>
          </w:smartTag>
        </w:smartTag>
        <w:r>
          <w:rPr>
            <w:bCs/>
          </w:rPr>
          <w:t xml:space="preserve"> </w:t>
        </w:r>
        <w:smartTag w:uri="urn:schemas-microsoft-com:office:smarttags" w:element="PlaceType">
          <w:r>
            <w:rPr>
              <w:bCs/>
            </w:rPr>
            <w:t>Center</w:t>
          </w:r>
        </w:smartTag>
      </w:smartTag>
      <w:r>
        <w:rPr>
          <w:bCs/>
        </w:rPr>
        <w:t xml:space="preserve"> planning on pursuing a post-secondary degree.  Candidate must have recently </w:t>
      </w:r>
      <w:r>
        <w:t>demonstrated a genuine act of humanity within his / her community.</w:t>
      </w:r>
    </w:p>
    <w:p w14:paraId="73819CF6" w14:textId="77777777" w:rsidR="00734194" w:rsidRDefault="00734194" w:rsidP="009F5B8A">
      <w:pPr>
        <w:jc w:val="both"/>
        <w:rPr>
          <w:bCs/>
        </w:rPr>
      </w:pPr>
      <w:r>
        <w:rPr>
          <w:b/>
          <w:bCs/>
          <w:color w:val="993300"/>
        </w:rPr>
        <w:t xml:space="preserve">Application &amp; Nomination Process: </w:t>
      </w:r>
      <w:r>
        <w:rPr>
          <w:bCs/>
        </w:rPr>
        <w:t xml:space="preserve">The candidate will fill out the attached application and have two (2) letters of recommendation submitted to </w:t>
      </w:r>
      <w:smartTag w:uri="urn:schemas-microsoft-com:office:smarttags" w:element="place">
        <w:smartTag w:uri="urn:schemas-microsoft-com:office:smarttags" w:element="PlaceName">
          <w:r>
            <w:rPr>
              <w:bCs/>
            </w:rPr>
            <w:t>Sentinel</w:t>
          </w:r>
        </w:smartTag>
        <w:r>
          <w:rPr>
            <w:bCs/>
          </w:rPr>
          <w:t xml:space="preserve"> </w:t>
        </w:r>
        <w:smartTag w:uri="urn:schemas-microsoft-com:office:smarttags" w:element="PlaceName">
          <w:r>
            <w:rPr>
              <w:bCs/>
            </w:rPr>
            <w:t>Career</w:t>
          </w:r>
        </w:smartTag>
        <w:r>
          <w:rPr>
            <w:bCs/>
          </w:rPr>
          <w:t xml:space="preserve"> </w:t>
        </w:r>
        <w:smartTag w:uri="urn:schemas-microsoft-com:office:smarttags" w:element="PlaceType">
          <w:r>
            <w:rPr>
              <w:bCs/>
            </w:rPr>
            <w:t>Center</w:t>
          </w:r>
        </w:smartTag>
      </w:smartTag>
      <w:r>
        <w:rPr>
          <w:bCs/>
        </w:rPr>
        <w:t xml:space="preserve"> by March 31.  The application MUST be filled out completely.  Each letter of recommendation should clearly outline how the candidate has gone above and beyond in giving back to their community and why it is important to the candidate.  </w:t>
      </w:r>
    </w:p>
    <w:p w14:paraId="4E6F6F0B" w14:textId="77777777" w:rsidR="00734194" w:rsidRDefault="00734194" w:rsidP="002076D2">
      <w:pPr>
        <w:pBdr>
          <w:bottom w:val="single" w:sz="12" w:space="1" w:color="auto"/>
        </w:pBdr>
        <w:jc w:val="both"/>
        <w:rPr>
          <w:bCs/>
        </w:rPr>
      </w:pPr>
      <w:r>
        <w:rPr>
          <w:b/>
          <w:bCs/>
          <w:color w:val="993300"/>
        </w:rPr>
        <w:t xml:space="preserve">Award Selection: </w:t>
      </w:r>
      <w:r>
        <w:rPr>
          <w:bCs/>
        </w:rPr>
        <w:t xml:space="preserve"> All applications will be reviewed and a winner will be announced at the Sentinel Awards Ceremony.  </w:t>
      </w:r>
    </w:p>
    <w:p w14:paraId="2403E592" w14:textId="77777777" w:rsidR="00734194" w:rsidRPr="008F0B3C" w:rsidRDefault="00734194" w:rsidP="00271057">
      <w:pPr>
        <w:spacing w:line="240" w:lineRule="auto"/>
        <w:jc w:val="both"/>
        <w:rPr>
          <w:b/>
          <w:bCs/>
          <w:sz w:val="28"/>
          <w:szCs w:val="28"/>
        </w:rPr>
      </w:pPr>
      <w:r w:rsidRPr="008F0B3C">
        <w:rPr>
          <w:b/>
          <w:bCs/>
          <w:sz w:val="28"/>
          <w:szCs w:val="28"/>
        </w:rPr>
        <w:t>Application</w:t>
      </w:r>
    </w:p>
    <w:p w14:paraId="448ACD15" w14:textId="77777777" w:rsidR="00734194" w:rsidRDefault="00734194" w:rsidP="00271057">
      <w:pPr>
        <w:tabs>
          <w:tab w:val="right" w:pos="10800"/>
        </w:tabs>
        <w:spacing w:line="240" w:lineRule="auto"/>
        <w:jc w:val="both"/>
        <w:rPr>
          <w:bCs/>
        </w:rPr>
      </w:pPr>
      <w:r>
        <w:rPr>
          <w:bCs/>
        </w:rPr>
        <w:t>Full Name (Last, First MI)</w:t>
      </w:r>
      <w:r>
        <w:rPr>
          <w:bCs/>
        </w:rPr>
        <w:tab/>
        <w:t>______________________________________________________________________</w:t>
      </w:r>
    </w:p>
    <w:p w14:paraId="1BEA7D91" w14:textId="77777777" w:rsidR="00734194" w:rsidRDefault="00734194" w:rsidP="00271057">
      <w:pPr>
        <w:tabs>
          <w:tab w:val="right" w:pos="10800"/>
        </w:tabs>
        <w:spacing w:line="240" w:lineRule="auto"/>
        <w:jc w:val="both"/>
        <w:rPr>
          <w:bCs/>
        </w:rPr>
      </w:pPr>
      <w:r>
        <w:rPr>
          <w:bCs/>
        </w:rPr>
        <w:t>Address</w:t>
      </w:r>
      <w:r>
        <w:rPr>
          <w:bCs/>
        </w:rPr>
        <w:tab/>
        <w:t>___________________________________________________________________________________</w:t>
      </w:r>
    </w:p>
    <w:p w14:paraId="0DDFDC7A" w14:textId="77777777" w:rsidR="00734194" w:rsidRDefault="00734194" w:rsidP="00271057">
      <w:pPr>
        <w:tabs>
          <w:tab w:val="right" w:pos="10800"/>
        </w:tabs>
        <w:spacing w:line="240" w:lineRule="auto"/>
        <w:jc w:val="both"/>
        <w:rPr>
          <w:bCs/>
        </w:rPr>
      </w:pPr>
      <w:r>
        <w:rPr>
          <w:bCs/>
        </w:rPr>
        <w:t>City / State / Zip ________________________________________ Phone</w:t>
      </w:r>
      <w:r>
        <w:rPr>
          <w:bCs/>
        </w:rPr>
        <w:tab/>
        <w:t>___________________________________</w:t>
      </w:r>
    </w:p>
    <w:p w14:paraId="6019DBA8" w14:textId="77777777" w:rsidR="00734194" w:rsidRDefault="00734194" w:rsidP="00271057">
      <w:pPr>
        <w:tabs>
          <w:tab w:val="right" w:pos="10800"/>
        </w:tabs>
        <w:spacing w:line="240" w:lineRule="auto"/>
        <w:jc w:val="both"/>
        <w:rPr>
          <w:bCs/>
        </w:rPr>
      </w:pPr>
      <w:r>
        <w:rPr>
          <w:bCs/>
        </w:rPr>
        <w:t>Area of Focus (Sentinel)</w:t>
      </w:r>
      <w:r>
        <w:rPr>
          <w:bCs/>
        </w:rPr>
        <w:tab/>
        <w:t>_______________________________________________________________________</w:t>
      </w:r>
    </w:p>
    <w:p w14:paraId="5B0CA3BB" w14:textId="77777777" w:rsidR="00734194" w:rsidRPr="001130B2" w:rsidRDefault="00734194" w:rsidP="00271057">
      <w:pPr>
        <w:tabs>
          <w:tab w:val="right" w:pos="10800"/>
        </w:tabs>
        <w:spacing w:line="240" w:lineRule="auto"/>
        <w:jc w:val="both"/>
        <w:rPr>
          <w:bCs/>
        </w:rPr>
      </w:pPr>
      <w:r>
        <w:rPr>
          <w:bCs/>
        </w:rPr>
        <w:t>High School</w:t>
      </w:r>
      <w:r>
        <w:rPr>
          <w:bCs/>
        </w:rPr>
        <w:tab/>
        <w:t>_________________________________________________________________________________</w:t>
      </w:r>
    </w:p>
    <w:p w14:paraId="0EF225C3" w14:textId="77777777" w:rsidR="00734194" w:rsidRDefault="00734194" w:rsidP="00271057">
      <w:pPr>
        <w:tabs>
          <w:tab w:val="right" w:pos="10800"/>
        </w:tabs>
        <w:spacing w:line="240" w:lineRule="auto"/>
        <w:jc w:val="both"/>
        <w:rPr>
          <w:bCs/>
        </w:rPr>
      </w:pPr>
      <w:smartTag w:uri="urn:schemas-microsoft-com:office:smarttags" w:element="PlaceType">
        <w:smartTag w:uri="urn:schemas-microsoft-com:office:smarttags" w:element="PlaceType">
          <w:r>
            <w:rPr>
              <w:bCs/>
            </w:rPr>
            <w:t>Post-Secondary</w:t>
          </w:r>
        </w:smartTag>
        <w:r>
          <w:rPr>
            <w:bCs/>
          </w:rPr>
          <w:t xml:space="preserve"> </w:t>
        </w:r>
        <w:smartTag w:uri="urn:schemas-microsoft-com:office:smarttags" w:element="PlaceType">
          <w:r>
            <w:rPr>
              <w:bCs/>
            </w:rPr>
            <w:t>School</w:t>
          </w:r>
        </w:smartTag>
      </w:smartTag>
      <w:r>
        <w:rPr>
          <w:bCs/>
        </w:rPr>
        <w:tab/>
        <w:t>________________________________________________________________________</w:t>
      </w:r>
    </w:p>
    <w:p w14:paraId="7A9F61BC" w14:textId="77777777" w:rsidR="00734194" w:rsidRDefault="00734194" w:rsidP="00271057">
      <w:pPr>
        <w:tabs>
          <w:tab w:val="right" w:pos="10800"/>
        </w:tabs>
        <w:spacing w:line="240" w:lineRule="auto"/>
        <w:jc w:val="both"/>
        <w:rPr>
          <w:bCs/>
        </w:rPr>
      </w:pPr>
      <w:r>
        <w:rPr>
          <w:bCs/>
        </w:rPr>
        <w:t>Major __________________________________ Minor (if applicable)</w:t>
      </w:r>
      <w:r>
        <w:rPr>
          <w:bCs/>
        </w:rPr>
        <w:tab/>
        <w:t>______________________________________</w:t>
      </w:r>
    </w:p>
    <w:p w14:paraId="4F755677" w14:textId="77777777" w:rsidR="00734194" w:rsidRDefault="00734194" w:rsidP="00271057">
      <w:pPr>
        <w:tabs>
          <w:tab w:val="right" w:pos="10800"/>
        </w:tabs>
        <w:spacing w:line="240" w:lineRule="auto"/>
        <w:jc w:val="both"/>
        <w:rPr>
          <w:bCs/>
        </w:rPr>
      </w:pPr>
      <w:r>
        <w:rPr>
          <w:bCs/>
        </w:rPr>
        <w:t>Recent Volunteer Activities (within 2 years)</w:t>
      </w:r>
      <w:r>
        <w:rPr>
          <w:bCs/>
        </w:rPr>
        <w:tab/>
        <w:t>_________________________________________________________</w:t>
      </w:r>
    </w:p>
    <w:p w14:paraId="63830618" w14:textId="77777777" w:rsidR="00734194" w:rsidRDefault="00734194" w:rsidP="00271057">
      <w:pPr>
        <w:tabs>
          <w:tab w:val="right" w:pos="9360"/>
        </w:tabs>
        <w:spacing w:line="360" w:lineRule="auto"/>
        <w:jc w:val="both"/>
        <w:rPr>
          <w:bCs/>
        </w:rPr>
      </w:pPr>
      <w:r>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8DB204" w14:textId="77777777" w:rsidR="00734194" w:rsidRDefault="00734194" w:rsidP="00B570FB">
      <w:pPr>
        <w:tabs>
          <w:tab w:val="right" w:pos="9360"/>
        </w:tabs>
        <w:spacing w:after="120" w:line="240" w:lineRule="auto"/>
        <w:jc w:val="both"/>
        <w:rPr>
          <w:bCs/>
        </w:rPr>
      </w:pPr>
      <w:r>
        <w:rPr>
          <w:bCs/>
        </w:rPr>
        <w:t>On a separate page, please write an essay, in 500 words or less describing your passion for volunteer w</w:t>
      </w:r>
      <w:r w:rsidR="00D41516">
        <w:rPr>
          <w:bCs/>
        </w:rPr>
        <w:t xml:space="preserve">ork and how it will play a role </w:t>
      </w:r>
      <w:r>
        <w:rPr>
          <w:bCs/>
        </w:rPr>
        <w:t>in your future.</w:t>
      </w:r>
    </w:p>
    <w:p w14:paraId="3AF3217D" w14:textId="77777777" w:rsidR="00734194" w:rsidRDefault="00734194" w:rsidP="00B570FB">
      <w:pPr>
        <w:tabs>
          <w:tab w:val="right" w:pos="9360"/>
        </w:tabs>
        <w:spacing w:after="120" w:line="240" w:lineRule="auto"/>
        <w:jc w:val="both"/>
        <w:rPr>
          <w:bCs/>
        </w:rPr>
      </w:pPr>
    </w:p>
    <w:p w14:paraId="1C5890AE" w14:textId="6F7BB88E" w:rsidR="00734194" w:rsidRPr="008F0B3C" w:rsidRDefault="00734194" w:rsidP="00271057">
      <w:pPr>
        <w:tabs>
          <w:tab w:val="right" w:pos="9360"/>
        </w:tabs>
        <w:spacing w:after="0" w:line="240" w:lineRule="auto"/>
      </w:pPr>
      <w:r>
        <w:rPr>
          <w:bCs/>
          <w:i/>
        </w:rPr>
        <w:t xml:space="preserve">                          </w:t>
      </w:r>
    </w:p>
    <w:sectPr w:rsidR="00734194" w:rsidRPr="008F0B3C" w:rsidSect="00271057">
      <w:headerReference w:type="default" r:id="rId8"/>
      <w:footerReference w:type="default" r:id="rId9"/>
      <w:pgSz w:w="12240" w:h="15840"/>
      <w:pgMar w:top="187"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0CBD45" w14:textId="77777777" w:rsidR="00904FB9" w:rsidRDefault="00904FB9">
      <w:r>
        <w:separator/>
      </w:r>
    </w:p>
  </w:endnote>
  <w:endnote w:type="continuationSeparator" w:id="0">
    <w:p w14:paraId="63EBF7F1" w14:textId="77777777" w:rsidR="00904FB9" w:rsidRDefault="00904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A9080" w14:textId="77777777" w:rsidR="00734194" w:rsidRPr="00BC03ED" w:rsidRDefault="005B61FC" w:rsidP="00CA75B1">
    <w:pPr>
      <w:spacing w:after="0" w:line="240" w:lineRule="auto"/>
      <w:jc w:val="center"/>
      <w:rPr>
        <w:rFonts w:ascii="Times New Roman" w:hAnsi="Times New Roman"/>
        <w:sz w:val="16"/>
        <w:szCs w:val="16"/>
      </w:rPr>
    </w:pPr>
    <w:r>
      <w:rPr>
        <w:noProof/>
      </w:rPr>
      <w:drawing>
        <wp:anchor distT="0" distB="0" distL="114300" distR="114300" simplePos="0" relativeHeight="251659264" behindDoc="0" locked="0" layoutInCell="1" allowOverlap="1" wp14:anchorId="0840E830" wp14:editId="3D18390D">
          <wp:simplePos x="0" y="0"/>
          <wp:positionH relativeFrom="column">
            <wp:posOffset>5448300</wp:posOffset>
          </wp:positionH>
          <wp:positionV relativeFrom="paragraph">
            <wp:posOffset>-247650</wp:posOffset>
          </wp:positionV>
          <wp:extent cx="1028700" cy="693420"/>
          <wp:effectExtent l="0" t="0" r="0" b="0"/>
          <wp:wrapNone/>
          <wp:docPr id="3" name="Picture 3" descr="TCF_Logo_250x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CF_Logo_250x1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93420"/>
                  </a:xfrm>
                  <a:prstGeom prst="rect">
                    <a:avLst/>
                  </a:prstGeom>
                  <a:noFill/>
                </pic:spPr>
              </pic:pic>
            </a:graphicData>
          </a:graphic>
          <wp14:sizeRelH relativeFrom="page">
            <wp14:pctWidth>0</wp14:pctWidth>
          </wp14:sizeRelH>
          <wp14:sizeRelV relativeFrom="page">
            <wp14:pctHeight>0</wp14:pctHeight>
          </wp14:sizeRelV>
        </wp:anchor>
      </w:drawing>
    </w:r>
    <w:r w:rsidR="00734194" w:rsidRPr="00BC03ED">
      <w:rPr>
        <w:rFonts w:ascii="Times New Roman" w:hAnsi="Times New Roman"/>
        <w:sz w:val="16"/>
        <w:szCs w:val="16"/>
      </w:rPr>
      <w:t>The Katie Wertz Memorial Scholarship Fund</w:t>
    </w:r>
  </w:p>
  <w:p w14:paraId="6AB64155" w14:textId="77777777" w:rsidR="00734194" w:rsidRPr="00BC03ED" w:rsidRDefault="00734194" w:rsidP="00CA75B1">
    <w:pPr>
      <w:spacing w:after="0" w:line="240" w:lineRule="auto"/>
      <w:jc w:val="center"/>
      <w:rPr>
        <w:rFonts w:ascii="Times New Roman" w:hAnsi="Times New Roman"/>
        <w:sz w:val="16"/>
        <w:szCs w:val="16"/>
      </w:rPr>
    </w:pPr>
    <w:r w:rsidRPr="00BC03ED">
      <w:rPr>
        <w:rFonts w:ascii="Times New Roman" w:hAnsi="Times New Roman"/>
        <w:sz w:val="16"/>
        <w:szCs w:val="16"/>
      </w:rPr>
      <w:t>Is a component fund of The Tiffin C</w:t>
    </w:r>
    <w:r w:rsidR="000115E1">
      <w:rPr>
        <w:rFonts w:ascii="Times New Roman" w:hAnsi="Times New Roman"/>
        <w:sz w:val="16"/>
        <w:szCs w:val="16"/>
      </w:rPr>
      <w:t>ommunity Foundation</w:t>
    </w:r>
  </w:p>
  <w:p w14:paraId="6CF55AFA" w14:textId="77777777" w:rsidR="00734194" w:rsidRPr="00BC03ED" w:rsidRDefault="00734194" w:rsidP="00CA75B1">
    <w:pPr>
      <w:spacing w:after="0" w:line="240" w:lineRule="auto"/>
      <w:jc w:val="center"/>
      <w:rPr>
        <w:rFonts w:ascii="Times New Roman" w:hAnsi="Times New Roman"/>
        <w:sz w:val="16"/>
        <w:szCs w:val="16"/>
      </w:rPr>
    </w:pPr>
    <w:r w:rsidRPr="00BC03ED">
      <w:rPr>
        <w:rFonts w:ascii="Times New Roman" w:hAnsi="Times New Roman"/>
        <w:sz w:val="16"/>
        <w:szCs w:val="16"/>
      </w:rPr>
      <w:t>Which maintains exclusive legal control.</w:t>
    </w:r>
    <w:r w:rsidRPr="00BC03ED">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78297" w14:textId="77777777" w:rsidR="00904FB9" w:rsidRDefault="00904FB9">
      <w:r>
        <w:separator/>
      </w:r>
    </w:p>
  </w:footnote>
  <w:footnote w:type="continuationSeparator" w:id="0">
    <w:p w14:paraId="5DDEDD38" w14:textId="77777777" w:rsidR="00904FB9" w:rsidRDefault="00904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1CAF0" w14:textId="77777777" w:rsidR="00734194" w:rsidRDefault="00734194">
    <w:pPr>
      <w:pStyle w:val="Header"/>
    </w:pPr>
  </w:p>
  <w:p w14:paraId="40E3386C" w14:textId="77777777" w:rsidR="00734194" w:rsidRDefault="0073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15421D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CEFA04BC"/>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40D22ABC"/>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C2E2109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8E389C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AE8B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4BCEB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982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26A5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368095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7FA"/>
    <w:rsid w:val="000115E1"/>
    <w:rsid w:val="000D2A1E"/>
    <w:rsid w:val="000F77FA"/>
    <w:rsid w:val="0010732D"/>
    <w:rsid w:val="001130B2"/>
    <w:rsid w:val="001942B6"/>
    <w:rsid w:val="001D1C7C"/>
    <w:rsid w:val="002076D2"/>
    <w:rsid w:val="00271057"/>
    <w:rsid w:val="003257FD"/>
    <w:rsid w:val="00470F35"/>
    <w:rsid w:val="00473966"/>
    <w:rsid w:val="00487362"/>
    <w:rsid w:val="004C06E0"/>
    <w:rsid w:val="004C3A93"/>
    <w:rsid w:val="004C50AE"/>
    <w:rsid w:val="005106D7"/>
    <w:rsid w:val="00555FE7"/>
    <w:rsid w:val="005A01B0"/>
    <w:rsid w:val="005B61FC"/>
    <w:rsid w:val="00655ECF"/>
    <w:rsid w:val="006E556F"/>
    <w:rsid w:val="00734194"/>
    <w:rsid w:val="00893FD1"/>
    <w:rsid w:val="008F0B3C"/>
    <w:rsid w:val="00904FB9"/>
    <w:rsid w:val="00937C63"/>
    <w:rsid w:val="00972A69"/>
    <w:rsid w:val="009C6D2A"/>
    <w:rsid w:val="009E0F96"/>
    <w:rsid w:val="009F5B8A"/>
    <w:rsid w:val="00A36A70"/>
    <w:rsid w:val="00A867DB"/>
    <w:rsid w:val="00AD7026"/>
    <w:rsid w:val="00B570FB"/>
    <w:rsid w:val="00BC03ED"/>
    <w:rsid w:val="00C150A7"/>
    <w:rsid w:val="00C35A41"/>
    <w:rsid w:val="00CA75B1"/>
    <w:rsid w:val="00CB73AF"/>
    <w:rsid w:val="00D034BD"/>
    <w:rsid w:val="00D41516"/>
    <w:rsid w:val="00DA7D19"/>
    <w:rsid w:val="00E165E0"/>
    <w:rsid w:val="00E371F9"/>
    <w:rsid w:val="00F04DB9"/>
    <w:rsid w:val="00F300EC"/>
    <w:rsid w:val="00F7494E"/>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4097"/>
    <o:shapelayout v:ext="edit">
      <o:idmap v:ext="edit" data="1"/>
    </o:shapelayout>
  </w:shapeDefaults>
  <w:decimalSymbol w:val="."/>
  <w:listSeparator w:val=","/>
  <w14:docId w14:val="041D94E4"/>
  <w15:docId w15:val="{6F4C43D0-AF3E-423A-A1E5-D8E055D2A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D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F77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F77FA"/>
    <w:rPr>
      <w:rFonts w:ascii="Tahoma" w:hAnsi="Tahoma" w:cs="Tahoma"/>
      <w:sz w:val="16"/>
      <w:szCs w:val="16"/>
    </w:rPr>
  </w:style>
  <w:style w:type="character" w:styleId="Hyperlink">
    <w:name w:val="Hyperlink"/>
    <w:basedOn w:val="DefaultParagraphFont"/>
    <w:uiPriority w:val="99"/>
    <w:rsid w:val="001130B2"/>
    <w:rPr>
      <w:rFonts w:cs="Times New Roman"/>
      <w:color w:val="0000FF"/>
      <w:u w:val="single"/>
    </w:rPr>
  </w:style>
  <w:style w:type="paragraph" w:styleId="Header">
    <w:name w:val="header"/>
    <w:basedOn w:val="Normal"/>
    <w:link w:val="HeaderChar"/>
    <w:uiPriority w:val="99"/>
    <w:rsid w:val="008F0B3C"/>
    <w:pPr>
      <w:tabs>
        <w:tab w:val="center" w:pos="4320"/>
        <w:tab w:val="right" w:pos="8640"/>
      </w:tabs>
    </w:pPr>
  </w:style>
  <w:style w:type="character" w:customStyle="1" w:styleId="HeaderChar">
    <w:name w:val="Header Char"/>
    <w:basedOn w:val="DefaultParagraphFont"/>
    <w:link w:val="Header"/>
    <w:uiPriority w:val="99"/>
    <w:semiHidden/>
    <w:locked/>
    <w:rsid w:val="00A36A70"/>
    <w:rPr>
      <w:rFonts w:cs="Times New Roman"/>
    </w:rPr>
  </w:style>
  <w:style w:type="paragraph" w:styleId="Footer">
    <w:name w:val="footer"/>
    <w:basedOn w:val="Normal"/>
    <w:link w:val="FooterChar"/>
    <w:uiPriority w:val="99"/>
    <w:rsid w:val="008F0B3C"/>
    <w:pPr>
      <w:tabs>
        <w:tab w:val="center" w:pos="4320"/>
        <w:tab w:val="right" w:pos="8640"/>
      </w:tabs>
    </w:pPr>
  </w:style>
  <w:style w:type="character" w:customStyle="1" w:styleId="FooterChar">
    <w:name w:val="Footer Char"/>
    <w:basedOn w:val="DefaultParagraphFont"/>
    <w:link w:val="Footer"/>
    <w:uiPriority w:val="99"/>
    <w:semiHidden/>
    <w:locked/>
    <w:rsid w:val="00A36A70"/>
    <w:rPr>
      <w:rFonts w:cs="Times New Roman"/>
    </w:rPr>
  </w:style>
  <w:style w:type="paragraph" w:styleId="HTMLPreformatted">
    <w:name w:val="HTML Preformatted"/>
    <w:basedOn w:val="Normal"/>
    <w:link w:val="HTMLPreformattedChar"/>
    <w:uiPriority w:val="99"/>
    <w:rsid w:val="00BC03ED"/>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A36A70"/>
    <w:rPr>
      <w:rFonts w:ascii="Courier New" w:hAnsi="Courier New" w:cs="Courier New"/>
      <w:sz w:val="20"/>
      <w:szCs w:val="20"/>
    </w:rPr>
  </w:style>
  <w:style w:type="paragraph" w:styleId="BodyTextIndent3">
    <w:name w:val="Body Text Indent 3"/>
    <w:basedOn w:val="Normal"/>
    <w:link w:val="BodyTextIndent3Char"/>
    <w:uiPriority w:val="99"/>
    <w:rsid w:val="00BC03E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A36A70"/>
    <w:rPr>
      <w:rFonts w:cs="Times New Roman"/>
      <w:sz w:val="16"/>
      <w:szCs w:val="16"/>
    </w:rPr>
  </w:style>
  <w:style w:type="paragraph" w:styleId="BlockText">
    <w:name w:val="Block Text"/>
    <w:basedOn w:val="Normal"/>
    <w:uiPriority w:val="99"/>
    <w:rsid w:val="00BC03ED"/>
    <w:pPr>
      <w:spacing w:after="120"/>
      <w:ind w:left="1440" w:righ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Katie Wertz Memorial Scholarship Fund: (2012) Annual scholarship awarded to one senior at Sentinel Career Center with a passion for performing volunteer work within the community</vt:lpstr>
    </vt:vector>
  </TitlesOfParts>
  <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Katie Wertz Memorial Scholarship Fund: (2012) Annual scholarship awarded to one senior at Sentinel Career Center with a passion for performing volunteer work within the community</dc:title>
  <dc:subject/>
  <dc:creator>Dan &amp; Amber</dc:creator>
  <cp:keywords/>
  <dc:description/>
  <cp:lastModifiedBy>Barb Debarbrie</cp:lastModifiedBy>
  <cp:revision>3</cp:revision>
  <cp:lastPrinted>2014-01-29T17:49:00Z</cp:lastPrinted>
  <dcterms:created xsi:type="dcterms:W3CDTF">2019-12-30T19:05:00Z</dcterms:created>
  <dcterms:modified xsi:type="dcterms:W3CDTF">2020-12-30T19:24:00Z</dcterms:modified>
</cp:coreProperties>
</file>